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496246" w14:paraId="423847A3" w14:textId="77777777">
        <w:trPr>
          <w:trHeight w:hRule="exact" w:val="10800"/>
          <w:jc w:val="center"/>
        </w:trPr>
        <w:tc>
          <w:tcPr>
            <w:tcW w:w="3840" w:type="dxa"/>
          </w:tcPr>
          <w:p w14:paraId="5BE6A05E" w14:textId="52633D07" w:rsidR="00007663" w:rsidRPr="00496246" w:rsidRDefault="00400C5B">
            <w:pPr>
              <w:rPr>
                <w:rFonts w:ascii="Calibri" w:hAnsi="Calibri" w:cs="Calibri"/>
                <w:sz w:val="48"/>
                <w:szCs w:val="48"/>
              </w:rPr>
            </w:pPr>
            <w:r>
              <w:rPr>
                <w:rFonts w:ascii="Calibri" w:hAnsi="Calibri" w:cs="Calibri"/>
                <w:noProof/>
                <w:sz w:val="48"/>
                <w:szCs w:val="48"/>
              </w:rPr>
              <w:drawing>
                <wp:inline distT="0" distB="0" distL="0" distR="0" wp14:anchorId="442907AA" wp14:editId="4C09FFEC">
                  <wp:extent cx="2438400" cy="3400425"/>
                  <wp:effectExtent l="0" t="0" r="0" b="9525"/>
                  <wp:docPr id="1219587746" name="Picture 1" descr="Human figures made of card standing in circle hold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587746" name="Picture 1219587746" descr="Human figures made of card standing in circle holding hand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07543" w14:textId="774C6358" w:rsidR="00007663" w:rsidRPr="008247D7" w:rsidRDefault="00A01773" w:rsidP="008247D7">
            <w:pPr>
              <w:pStyle w:val="Caption"/>
              <w:rPr>
                <w:rFonts w:ascii="Arial" w:hAnsi="Arial" w:cs="Arial"/>
                <w:b/>
                <w:bCs/>
                <w:i w:val="0"/>
                <w:iCs w:val="0"/>
                <w:sz w:val="48"/>
                <w:szCs w:val="48"/>
              </w:rPr>
            </w:pPr>
            <w:r w:rsidRPr="008247D7">
              <w:rPr>
                <w:rFonts w:ascii="Arial" w:hAnsi="Arial" w:cs="Arial"/>
                <w:b/>
                <w:bCs/>
                <w:i w:val="0"/>
                <w:iCs w:val="0"/>
                <w:color w:val="2A6188" w:themeColor="accent2"/>
                <w:sz w:val="48"/>
                <w:szCs w:val="48"/>
              </w:rPr>
              <w:t>Join our</w:t>
            </w:r>
            <w:r w:rsidR="008247D7">
              <w:rPr>
                <w:rFonts w:ascii="Arial" w:hAnsi="Arial" w:cs="Arial"/>
                <w:b/>
                <w:bCs/>
                <w:i w:val="0"/>
                <w:iCs w:val="0"/>
                <w:color w:val="2A6188" w:themeColor="accent2"/>
                <w:sz w:val="48"/>
                <w:szCs w:val="48"/>
              </w:rPr>
              <w:t xml:space="preserve"> </w:t>
            </w:r>
            <w:r w:rsidRPr="008247D7">
              <w:rPr>
                <w:rFonts w:ascii="Arial" w:hAnsi="Arial" w:cs="Arial"/>
                <w:b/>
                <w:bCs/>
                <w:i w:val="0"/>
                <w:iCs w:val="0"/>
                <w:color w:val="2A6188" w:themeColor="accent2"/>
                <w:sz w:val="48"/>
                <w:szCs w:val="48"/>
              </w:rPr>
              <w:t>Patients Participation Group and help make a difference to your local surgery</w:t>
            </w:r>
            <w:r w:rsidR="00E408FB" w:rsidRPr="008247D7">
              <w:rPr>
                <w:rFonts w:ascii="Arial" w:hAnsi="Arial" w:cs="Arial"/>
                <w:b/>
                <w:bCs/>
                <w:i w:val="0"/>
                <w:iCs w:val="0"/>
                <w:color w:val="2A6188" w:themeColor="accent2"/>
                <w:sz w:val="48"/>
                <w:szCs w:val="48"/>
              </w:rPr>
              <w:t>.</w:t>
            </w:r>
          </w:p>
        </w:tc>
        <w:tc>
          <w:tcPr>
            <w:tcW w:w="713" w:type="dxa"/>
          </w:tcPr>
          <w:p w14:paraId="564F64F4" w14:textId="77777777" w:rsidR="00007663" w:rsidRPr="00496246" w:rsidRDefault="00007663">
            <w:pPr>
              <w:rPr>
                <w:rFonts w:ascii="Calibri" w:hAnsi="Calibri" w:cs="Calibri"/>
                <w:sz w:val="48"/>
                <w:szCs w:val="48"/>
              </w:rPr>
            </w:pPr>
          </w:p>
        </w:tc>
        <w:tc>
          <w:tcPr>
            <w:tcW w:w="713" w:type="dxa"/>
          </w:tcPr>
          <w:p w14:paraId="3EE0C7C5" w14:textId="77777777" w:rsidR="00007663" w:rsidRPr="00400C5B" w:rsidRDefault="00007663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07663" w:rsidRPr="008247D7" w14:paraId="027DBC6B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505CB651" w14:textId="77777777" w:rsidR="00007663" w:rsidRPr="008247D7" w:rsidRDefault="00E408FB">
                  <w:pPr>
                    <w:pStyle w:val="Heading1"/>
                    <w:rPr>
                      <w:rFonts w:ascii="Arial" w:hAnsi="Arial" w:cs="Arial"/>
                      <w:color w:val="2A6188" w:themeColor="accent2"/>
                      <w:szCs w:val="32"/>
                    </w:rPr>
                  </w:pPr>
                  <w:r w:rsidRPr="008247D7">
                    <w:rPr>
                      <w:rFonts w:ascii="Arial" w:hAnsi="Arial" w:cs="Arial"/>
                      <w:color w:val="2A6188" w:themeColor="accent2"/>
                      <w:szCs w:val="32"/>
                    </w:rPr>
                    <w:t>Who We Are</w:t>
                  </w:r>
                </w:p>
                <w:p w14:paraId="0FCB34E5" w14:textId="64254D6C" w:rsidR="00007663" w:rsidRPr="008247D7" w:rsidRDefault="00496246">
                  <w:pPr>
                    <w:pStyle w:val="Heading2"/>
                    <w:rPr>
                      <w:rFonts w:ascii="Arial" w:hAnsi="Arial" w:cs="Arial"/>
                      <w:b w:val="0"/>
                      <w:bCs w:val="0"/>
                      <w:color w:val="0070C0"/>
                      <w:sz w:val="28"/>
                      <w:szCs w:val="28"/>
                    </w:rPr>
                  </w:pPr>
                  <w:r w:rsidRPr="008247D7">
                    <w:rPr>
                      <w:rFonts w:ascii="Arial" w:hAnsi="Arial" w:cs="Arial"/>
                      <w:b w:val="0"/>
                      <w:bCs w:val="0"/>
                      <w:color w:val="0070C0"/>
                      <w:sz w:val="28"/>
                      <w:szCs w:val="28"/>
                    </w:rPr>
                    <w:t>The PPG gives patients a voice and allows the surgery to take into consideration the ideas and advice of the local community to give our patients the best care possible.</w:t>
                  </w:r>
                </w:p>
                <w:p w14:paraId="5CD4F229" w14:textId="77777777" w:rsidR="00400C5B" w:rsidRPr="008247D7" w:rsidRDefault="00400C5B" w:rsidP="00400C5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2D3B9FDF" w14:textId="41157D12" w:rsidR="00007663" w:rsidRPr="008247D7" w:rsidRDefault="00E408FB" w:rsidP="00400C5B">
                  <w:pPr>
                    <w:pStyle w:val="Heading2"/>
                    <w:spacing w:line="276" w:lineRule="auto"/>
                    <w:rPr>
                      <w:rFonts w:ascii="Arial" w:hAnsi="Arial" w:cs="Arial"/>
                      <w:color w:val="2A6188" w:themeColor="accent2"/>
                      <w:sz w:val="32"/>
                      <w:szCs w:val="32"/>
                    </w:rPr>
                  </w:pPr>
                  <w:r w:rsidRPr="008247D7">
                    <w:rPr>
                      <w:rFonts w:ascii="Arial" w:hAnsi="Arial" w:cs="Arial"/>
                      <w:color w:val="2A6188" w:themeColor="accent2"/>
                      <w:sz w:val="32"/>
                      <w:szCs w:val="32"/>
                    </w:rPr>
                    <w:t xml:space="preserve">Contact </w:t>
                  </w:r>
                  <w:r w:rsidR="00496246" w:rsidRPr="008247D7">
                    <w:rPr>
                      <w:rFonts w:ascii="Arial" w:hAnsi="Arial" w:cs="Arial"/>
                      <w:color w:val="2A6188" w:themeColor="accent2"/>
                      <w:sz w:val="32"/>
                      <w:szCs w:val="32"/>
                    </w:rPr>
                    <w:t>Details</w:t>
                  </w:r>
                </w:p>
                <w:p w14:paraId="49470403" w14:textId="2FC84F2B" w:rsidR="008247D7" w:rsidRDefault="00400C5B" w:rsidP="008247D7">
                  <w:pPr>
                    <w:spacing w:after="0" w:line="276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8247D7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The Harrowby Lane Surgery</w:t>
                  </w:r>
                  <w:r w:rsidR="008247D7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 </w:t>
                  </w:r>
                  <w:r w:rsidRPr="008247D7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Harrowby Lane</w:t>
                  </w:r>
                </w:p>
                <w:p w14:paraId="26C8F4EC" w14:textId="0D712938" w:rsidR="00400C5B" w:rsidRPr="008247D7" w:rsidRDefault="00400C5B" w:rsidP="008247D7">
                  <w:pPr>
                    <w:spacing w:after="0" w:line="276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8247D7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Grantham.</w:t>
                  </w:r>
                </w:p>
                <w:p w14:paraId="13DDBDAD" w14:textId="734485AB" w:rsidR="00007663" w:rsidRPr="008247D7" w:rsidRDefault="00400C5B" w:rsidP="008247D7">
                  <w:pPr>
                    <w:spacing w:after="0" w:line="276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8247D7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NG31 9NS</w:t>
                  </w:r>
                </w:p>
                <w:p w14:paraId="55B6CA12" w14:textId="77777777" w:rsidR="00400C5B" w:rsidRPr="008247D7" w:rsidRDefault="00400C5B" w:rsidP="00400C5B">
                  <w:pPr>
                    <w:spacing w:line="276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  <w:shd w:val="clear" w:color="auto" w:fill="FFFFFF"/>
                    </w:rPr>
                  </w:pPr>
                  <w:r w:rsidRPr="008247D7">
                    <w:rPr>
                      <w:rFonts w:ascii="Arial" w:hAnsi="Arial" w:cs="Arial"/>
                      <w:color w:val="0070C0"/>
                      <w:sz w:val="28"/>
                      <w:szCs w:val="28"/>
                      <w:shd w:val="clear" w:color="auto" w:fill="FFFFFF"/>
                    </w:rPr>
                    <w:t>01476 579494</w:t>
                  </w:r>
                </w:p>
                <w:p w14:paraId="116F625D" w14:textId="68ED1344" w:rsidR="00400C5B" w:rsidRPr="008247D7" w:rsidRDefault="00400C5B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  <w:shd w:val="clear" w:color="auto" w:fill="FFFFFF"/>
                    </w:rPr>
                  </w:pPr>
                  <w:r w:rsidRPr="008247D7">
                    <w:rPr>
                      <w:rFonts w:ascii="Arial" w:hAnsi="Arial" w:cs="Arial"/>
                      <w:color w:val="0070C0"/>
                      <w:sz w:val="24"/>
                      <w:szCs w:val="24"/>
                      <w:shd w:val="clear" w:color="auto" w:fill="FFFFFF"/>
                    </w:rPr>
                    <w:t>www.harrowbylanesurgery.co.uk</w:t>
                  </w:r>
                </w:p>
                <w:p w14:paraId="33AE76BB" w14:textId="77777777" w:rsidR="00400C5B" w:rsidRPr="008247D7" w:rsidRDefault="00400C5B">
                  <w:pPr>
                    <w:rPr>
                      <w:rFonts w:ascii="Arial" w:hAnsi="Arial" w:cs="Arial"/>
                      <w:color w:val="212B32"/>
                      <w:sz w:val="28"/>
                      <w:szCs w:val="28"/>
                      <w:shd w:val="clear" w:color="auto" w:fill="FFFFFF"/>
                    </w:rPr>
                  </w:pPr>
                </w:p>
                <w:p w14:paraId="7430925E" w14:textId="77777777" w:rsidR="00400C5B" w:rsidRPr="008247D7" w:rsidRDefault="00400C5B">
                  <w:pPr>
                    <w:rPr>
                      <w:rFonts w:ascii="Arial" w:hAnsi="Arial" w:cs="Arial"/>
                      <w:color w:val="212B32"/>
                      <w:sz w:val="28"/>
                      <w:szCs w:val="28"/>
                      <w:shd w:val="clear" w:color="auto" w:fill="FFFFFF"/>
                    </w:rPr>
                  </w:pPr>
                </w:p>
                <w:p w14:paraId="7BC61E2A" w14:textId="77777777" w:rsidR="00400C5B" w:rsidRPr="008247D7" w:rsidRDefault="00400C5B">
                  <w:pPr>
                    <w:rPr>
                      <w:rFonts w:ascii="Arial" w:hAnsi="Arial" w:cs="Arial"/>
                      <w:color w:val="212B32"/>
                      <w:sz w:val="28"/>
                      <w:szCs w:val="28"/>
                      <w:shd w:val="clear" w:color="auto" w:fill="FFFFFF"/>
                    </w:rPr>
                  </w:pPr>
                </w:p>
                <w:p w14:paraId="63710946" w14:textId="327EA15B" w:rsidR="00400C5B" w:rsidRPr="008247D7" w:rsidRDefault="00400C5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007663" w:rsidRPr="008247D7" w14:paraId="2CBD6B26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PlainTable4"/>
                    <w:tblW w:w="5000" w:type="pct"/>
                    <w:tblLayout w:type="fixed"/>
                    <w:tblLook w:val="0620" w:firstRow="1" w:lastRow="0" w:firstColumn="0" w:lastColumn="0" w:noHBand="1" w:noVBand="1"/>
                  </w:tblPr>
                  <w:tblGrid>
                    <w:gridCol w:w="1220"/>
                    <w:gridCol w:w="270"/>
                    <w:gridCol w:w="2353"/>
                  </w:tblGrid>
                  <w:tr w:rsidR="00007663" w:rsidRPr="008247D7" w14:paraId="5B328BA5" w14:textId="77777777" w:rsidTr="00E408F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1582" w:type="pct"/>
                        <w:vAlign w:val="center"/>
                      </w:tcPr>
                      <w:p w14:paraId="2CB1FD42" w14:textId="6E54245F" w:rsidR="00007663" w:rsidRPr="008247D7" w:rsidRDefault="00007663">
                        <w:pPr>
                          <w:pStyle w:val="NoSpacing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50" w:type="pct"/>
                        <w:vAlign w:val="center"/>
                      </w:tcPr>
                      <w:p w14:paraId="434DA326" w14:textId="77777777" w:rsidR="00007663" w:rsidRPr="008247D7" w:rsidRDefault="0000766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050" w:type="pct"/>
                        <w:vAlign w:val="center"/>
                      </w:tcPr>
                      <w:p w14:paraId="381D682E" w14:textId="0FDD8FA2" w:rsidR="00007663" w:rsidRPr="008247D7" w:rsidRDefault="00007663">
                        <w:pPr>
                          <w:pStyle w:val="Foo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D24181A" w14:textId="77777777" w:rsidR="00007663" w:rsidRPr="008247D7" w:rsidRDefault="0000766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79C45224" w14:textId="77777777" w:rsidR="00007663" w:rsidRPr="008247D7" w:rsidRDefault="0000766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" w:type="dxa"/>
          </w:tcPr>
          <w:p w14:paraId="7B9017E6" w14:textId="77777777" w:rsidR="00007663" w:rsidRPr="008247D7" w:rsidRDefault="00007663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720" w:type="dxa"/>
          </w:tcPr>
          <w:p w14:paraId="61F1D740" w14:textId="77777777" w:rsidR="00007663" w:rsidRPr="00496246" w:rsidRDefault="00007663">
            <w:pPr>
              <w:rPr>
                <w:rFonts w:ascii="Calibri" w:hAnsi="Calibri" w:cs="Calibri"/>
                <w:sz w:val="48"/>
                <w:szCs w:val="48"/>
              </w:rPr>
            </w:pPr>
          </w:p>
        </w:tc>
        <w:tc>
          <w:tcPr>
            <w:tcW w:w="3851" w:type="dxa"/>
          </w:tcPr>
          <w:p w14:paraId="50B2E925" w14:textId="77777777" w:rsidR="00496246" w:rsidRPr="00496246" w:rsidRDefault="00496246">
            <w:pPr>
              <w:rPr>
                <w:rFonts w:ascii="Calibri" w:hAnsi="Calibri" w:cs="Calibri"/>
                <w:sz w:val="48"/>
                <w:szCs w:val="48"/>
              </w:rPr>
            </w:pPr>
          </w:p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007663" w:rsidRPr="00496246" w14:paraId="2E9D1F72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44D101A7" w14:textId="12B759C9" w:rsidR="00007663" w:rsidRDefault="008247D7">
                  <w:pPr>
                    <w:rPr>
                      <w:rFonts w:ascii="Calibri" w:hAnsi="Calibri" w:cs="Calibri"/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37D5D8E9" wp14:editId="1A155E7A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1270</wp:posOffset>
                        </wp:positionV>
                        <wp:extent cx="2572261" cy="202882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96"/>
                            <wp:lineTo x="21440" y="21296"/>
                            <wp:lineTo x="21440" y="0"/>
                            <wp:lineTo x="0" y="0"/>
                          </wp:wrapPolygon>
                        </wp:wrapTight>
                        <wp:docPr id="1302584238" name="Picture 1302584238" descr="A logo for a hospital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A logo for a hospital&#10;&#10;AI-generated content may be incorrect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730" b="140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261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68DF282" w14:textId="0BB75151" w:rsidR="00496246" w:rsidRPr="00496246" w:rsidRDefault="00496246" w:rsidP="00496246">
                  <w:pPr>
                    <w:jc w:val="center"/>
                    <w:rPr>
                      <w:rFonts w:ascii="Calibri" w:hAnsi="Calibri" w:cs="Calibri"/>
                      <w:sz w:val="48"/>
                      <w:szCs w:val="48"/>
                    </w:rPr>
                  </w:pPr>
                </w:p>
              </w:tc>
            </w:tr>
            <w:tr w:rsidR="00007663" w:rsidRPr="00496246" w14:paraId="2177105D" w14:textId="77777777" w:rsidTr="00496246">
              <w:trPr>
                <w:trHeight w:hRule="exact" w:val="80"/>
              </w:trPr>
              <w:tc>
                <w:tcPr>
                  <w:tcW w:w="5000" w:type="pct"/>
                </w:tcPr>
                <w:p w14:paraId="5CCC376C" w14:textId="77777777" w:rsidR="00007663" w:rsidRPr="00496246" w:rsidRDefault="00007663">
                  <w:pPr>
                    <w:rPr>
                      <w:rFonts w:ascii="Calibri" w:hAnsi="Calibri" w:cs="Calibri"/>
                      <w:sz w:val="48"/>
                      <w:szCs w:val="48"/>
                    </w:rPr>
                  </w:pPr>
                </w:p>
              </w:tc>
            </w:tr>
            <w:tr w:rsidR="00007663" w:rsidRPr="00496246" w14:paraId="08919CDD" w14:textId="77777777" w:rsidTr="00794123">
              <w:trPr>
                <w:trHeight w:hRule="exact" w:val="4057"/>
              </w:trPr>
              <w:sdt>
                <w:sdtPr>
                  <w:rPr>
                    <w:rFonts w:ascii="Calibri" w:hAnsi="Calibri" w:cs="Calibri"/>
                    <w:sz w:val="56"/>
                    <w:szCs w:val="56"/>
                  </w:rPr>
                  <w:alias w:val="Company"/>
                  <w:tag w:val=""/>
                  <w:id w:val="1274751255"/>
                  <w:placeholder>
                    <w:docPart w:val="9ABA8C5BFCCB4D9B9AA16C8C7E13A43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66A4D0" w:themeFill="accent2" w:themeFillTint="99"/>
                    </w:tcPr>
                    <w:p w14:paraId="6FBB895D" w14:textId="22FD016C" w:rsidR="00007663" w:rsidRPr="00496246" w:rsidRDefault="00C86D72" w:rsidP="00496246">
                      <w:pPr>
                        <w:pStyle w:val="Title"/>
                        <w:jc w:val="center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sz w:val="56"/>
                          <w:szCs w:val="56"/>
                        </w:rPr>
                        <w:t>Patients Participation Group Leaflet</w:t>
                      </w:r>
                    </w:p>
                  </w:tc>
                </w:sdtContent>
              </w:sdt>
            </w:tr>
            <w:tr w:rsidR="00007663" w:rsidRPr="00496246" w14:paraId="680F1F98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553B894D" w14:textId="3C13322C" w:rsidR="00007663" w:rsidRPr="00496246" w:rsidRDefault="00007663">
                  <w:pPr>
                    <w:pStyle w:val="Subtitle"/>
                    <w:rPr>
                      <w:rFonts w:ascii="Calibri" w:hAnsi="Calibri" w:cs="Calibri"/>
                      <w:sz w:val="48"/>
                      <w:szCs w:val="48"/>
                    </w:rPr>
                  </w:pPr>
                </w:p>
              </w:tc>
            </w:tr>
          </w:tbl>
          <w:p w14:paraId="273BF525" w14:textId="77777777" w:rsidR="00007663" w:rsidRPr="00496246" w:rsidRDefault="00007663">
            <w:pPr>
              <w:rPr>
                <w:rFonts w:ascii="Calibri" w:hAnsi="Calibri" w:cs="Calibri"/>
                <w:sz w:val="48"/>
                <w:szCs w:val="48"/>
              </w:rPr>
            </w:pPr>
          </w:p>
        </w:tc>
      </w:tr>
      <w:tr w:rsidR="00007663" w:rsidRPr="00794123" w14:paraId="1222D965" w14:textId="77777777">
        <w:trPr>
          <w:trHeight w:hRule="exact" w:val="10800"/>
          <w:jc w:val="center"/>
        </w:trPr>
        <w:tc>
          <w:tcPr>
            <w:tcW w:w="3840" w:type="dxa"/>
          </w:tcPr>
          <w:p w14:paraId="00D8D621" w14:textId="51EC0D61" w:rsidR="00007663" w:rsidRPr="008247D7" w:rsidRDefault="00A01773">
            <w:pPr>
              <w:spacing w:after="320"/>
              <w:rPr>
                <w:rFonts w:ascii="Arial" w:hAnsi="Arial" w:cs="Arial"/>
                <w:b/>
                <w:bCs/>
                <w:noProof/>
                <w:color w:val="2A6188" w:themeColor="accent2"/>
                <w:sz w:val="32"/>
                <w:szCs w:val="32"/>
              </w:rPr>
            </w:pPr>
            <w:r w:rsidRPr="008247D7">
              <w:rPr>
                <w:rFonts w:ascii="Arial" w:hAnsi="Arial" w:cs="Arial"/>
                <w:b/>
                <w:bCs/>
                <w:noProof/>
                <w:color w:val="2A6188" w:themeColor="accent2"/>
                <w:sz w:val="32"/>
                <w:szCs w:val="32"/>
              </w:rPr>
              <w:lastRenderedPageBreak/>
              <w:t>What is the Patient Participation Group (PPG)</w:t>
            </w:r>
          </w:p>
          <w:p w14:paraId="5BA328C3" w14:textId="76AD34E6" w:rsidR="00A01773" w:rsidRPr="008247D7" w:rsidRDefault="00A01773">
            <w:pPr>
              <w:spacing w:after="320"/>
              <w:rPr>
                <w:rFonts w:ascii="Arial" w:hAnsi="Arial" w:cs="Arial"/>
                <w:noProof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noProof/>
                <w:color w:val="0070C0"/>
                <w:sz w:val="28"/>
                <w:szCs w:val="28"/>
              </w:rPr>
              <w:t xml:space="preserve">The PPG are a group of patients registered at the surgery with an interest </w:t>
            </w:r>
            <w:r w:rsidR="00C86D72">
              <w:rPr>
                <w:rFonts w:ascii="Arial" w:hAnsi="Arial" w:cs="Arial"/>
                <w:noProof/>
                <w:color w:val="0070C0"/>
                <w:sz w:val="28"/>
                <w:szCs w:val="28"/>
              </w:rPr>
              <w:t>in</w:t>
            </w:r>
            <w:r w:rsidRPr="008247D7">
              <w:rPr>
                <w:rFonts w:ascii="Arial" w:hAnsi="Arial" w:cs="Arial"/>
                <w:noProof/>
                <w:color w:val="0070C0"/>
                <w:sz w:val="28"/>
                <w:szCs w:val="28"/>
              </w:rPr>
              <w:t xml:space="preserve"> the services provided.  We offer our time in a voluntary capacity to help influence the way services are provided.</w:t>
            </w:r>
          </w:p>
          <w:p w14:paraId="33E14412" w14:textId="6D83F782" w:rsidR="00A01773" w:rsidRPr="008247D7" w:rsidRDefault="00A01773">
            <w:pPr>
              <w:spacing w:after="320"/>
              <w:rPr>
                <w:rFonts w:ascii="Arial" w:hAnsi="Arial" w:cs="Arial"/>
                <w:noProof/>
                <w:color w:val="2A6188" w:themeColor="accent2"/>
                <w:sz w:val="32"/>
                <w:szCs w:val="32"/>
              </w:rPr>
            </w:pPr>
            <w:r w:rsidRPr="008247D7">
              <w:rPr>
                <w:rFonts w:ascii="Arial" w:hAnsi="Arial" w:cs="Arial"/>
                <w:b/>
                <w:bCs/>
                <w:noProof/>
                <w:color w:val="2A6188" w:themeColor="accent2"/>
                <w:sz w:val="32"/>
                <w:szCs w:val="32"/>
              </w:rPr>
              <w:t>Our Key Roles are</w:t>
            </w:r>
            <w:r w:rsidRPr="008247D7">
              <w:rPr>
                <w:rFonts w:ascii="Arial" w:hAnsi="Arial" w:cs="Arial"/>
                <w:noProof/>
                <w:color w:val="2A6188" w:themeColor="accent2"/>
                <w:sz w:val="32"/>
                <w:szCs w:val="32"/>
              </w:rPr>
              <w:t>:</w:t>
            </w:r>
          </w:p>
          <w:p w14:paraId="7ACACFA3" w14:textId="02636C6A" w:rsidR="00A01773" w:rsidRPr="008247D7" w:rsidRDefault="00A01773" w:rsidP="00A01773">
            <w:pPr>
              <w:pStyle w:val="ListParagraph"/>
              <w:numPr>
                <w:ilvl w:val="0"/>
                <w:numId w:val="7"/>
              </w:num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>To help communication between the practice and patients</w:t>
            </w:r>
          </w:p>
          <w:p w14:paraId="675CAF48" w14:textId="3204562F" w:rsidR="00A01773" w:rsidRPr="008247D7" w:rsidRDefault="00A01773" w:rsidP="00A01773">
            <w:pPr>
              <w:pStyle w:val="ListParagraph"/>
              <w:numPr>
                <w:ilvl w:val="0"/>
                <w:numId w:val="7"/>
              </w:num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>To provide constructive feedback on current services and influence ideas for new services</w:t>
            </w:r>
          </w:p>
          <w:p w14:paraId="07248853" w14:textId="076B6B22" w:rsidR="00A01773" w:rsidRPr="008247D7" w:rsidRDefault="00A01773" w:rsidP="00A01773">
            <w:pPr>
              <w:pStyle w:val="ListParagraph"/>
              <w:numPr>
                <w:ilvl w:val="0"/>
                <w:numId w:val="7"/>
              </w:num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>To help feedback patient views</w:t>
            </w:r>
          </w:p>
          <w:p w14:paraId="0EF43169" w14:textId="40BB987E" w:rsidR="00A01773" w:rsidRPr="008247D7" w:rsidRDefault="00A01773" w:rsidP="00A01773">
            <w:pPr>
              <w:pStyle w:val="ListParagraph"/>
              <w:numPr>
                <w:ilvl w:val="0"/>
                <w:numId w:val="7"/>
              </w:num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>To collaborate with the surgery team as a partnership to serve the local community</w:t>
            </w:r>
          </w:p>
          <w:p w14:paraId="738C2457" w14:textId="77777777" w:rsidR="00A01773" w:rsidRPr="00794123" w:rsidRDefault="00A01773" w:rsidP="00A01773">
            <w:pPr>
              <w:spacing w:after="320"/>
              <w:rPr>
                <w:sz w:val="20"/>
              </w:rPr>
            </w:pPr>
          </w:p>
          <w:p w14:paraId="5769C25D" w14:textId="2039A145" w:rsidR="00007663" w:rsidRPr="00794123" w:rsidRDefault="00A01773" w:rsidP="00A01773">
            <w:pPr>
              <w:spacing w:after="320"/>
              <w:rPr>
                <w:sz w:val="20"/>
              </w:rPr>
            </w:pPr>
            <w:r w:rsidRPr="00794123">
              <w:rPr>
                <w:sz w:val="20"/>
              </w:rPr>
              <w:t xml:space="preserve"> </w:t>
            </w:r>
          </w:p>
        </w:tc>
        <w:tc>
          <w:tcPr>
            <w:tcW w:w="713" w:type="dxa"/>
          </w:tcPr>
          <w:p w14:paraId="0F5251CA" w14:textId="77777777" w:rsidR="00007663" w:rsidRPr="00794123" w:rsidRDefault="00007663">
            <w:pPr>
              <w:rPr>
                <w:sz w:val="20"/>
              </w:rPr>
            </w:pPr>
          </w:p>
        </w:tc>
        <w:tc>
          <w:tcPr>
            <w:tcW w:w="713" w:type="dxa"/>
          </w:tcPr>
          <w:p w14:paraId="64186A5A" w14:textId="77777777" w:rsidR="00007663" w:rsidRPr="008247D7" w:rsidRDefault="000076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843" w:type="dxa"/>
          </w:tcPr>
          <w:p w14:paraId="1F68F353" w14:textId="77777777" w:rsidR="00794123" w:rsidRPr="008247D7" w:rsidRDefault="00794123" w:rsidP="00794123">
            <w:pPr>
              <w:spacing w:after="320"/>
              <w:rPr>
                <w:rFonts w:ascii="Arial" w:hAnsi="Arial" w:cs="Arial"/>
                <w:color w:val="2A6188" w:themeColor="accent2"/>
                <w:sz w:val="32"/>
                <w:szCs w:val="32"/>
              </w:rPr>
            </w:pPr>
            <w:r w:rsidRPr="008247D7">
              <w:rPr>
                <w:rFonts w:ascii="Arial" w:hAnsi="Arial" w:cs="Arial"/>
                <w:b/>
                <w:bCs/>
                <w:color w:val="2A6188" w:themeColor="accent2"/>
                <w:sz w:val="32"/>
                <w:szCs w:val="32"/>
              </w:rPr>
              <w:t>How do we function</w:t>
            </w:r>
            <w:r w:rsidRPr="008247D7">
              <w:rPr>
                <w:rFonts w:ascii="Arial" w:hAnsi="Arial" w:cs="Arial"/>
                <w:color w:val="2A6188" w:themeColor="accent2"/>
                <w:sz w:val="32"/>
                <w:szCs w:val="32"/>
              </w:rPr>
              <w:t>:</w:t>
            </w:r>
          </w:p>
          <w:p w14:paraId="629CC3B6" w14:textId="77777777" w:rsidR="00794123" w:rsidRPr="008247D7" w:rsidRDefault="00794123" w:rsidP="00794123">
            <w:p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 xml:space="preserve">We meet every two months at the surgery for an hour.  Our meetings follow an agenda which all can contribute to.  </w:t>
            </w:r>
          </w:p>
          <w:p w14:paraId="15A6ECF1" w14:textId="15075BB1" w:rsidR="00794123" w:rsidRPr="008247D7" w:rsidRDefault="00794123" w:rsidP="00794123">
            <w:p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 xml:space="preserve">Together we help the surgery remain accountable and responsive to patients’ needs. </w:t>
            </w:r>
          </w:p>
          <w:p w14:paraId="184B6D54" w14:textId="330D05DE" w:rsidR="00794123" w:rsidRPr="008247D7" w:rsidRDefault="00794123" w:rsidP="00794123">
            <w:p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 xml:space="preserve">The meeting minutes are available on the surgery website for all to see. </w:t>
            </w:r>
          </w:p>
          <w:p w14:paraId="36AA77C0" w14:textId="5387A0C5" w:rsidR="00794123" w:rsidRPr="008247D7" w:rsidRDefault="00794123" w:rsidP="00794123">
            <w:pPr>
              <w:spacing w:after="32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 xml:space="preserve">We also link up with other PPGs in Lincolnshire to share developments and learn from each other. </w:t>
            </w:r>
          </w:p>
          <w:p w14:paraId="44ABFCF0" w14:textId="77777777" w:rsidR="00007663" w:rsidRPr="008247D7" w:rsidRDefault="00FF5135" w:rsidP="00794123">
            <w:pPr>
              <w:pStyle w:val="Heading2"/>
              <w:rPr>
                <w:rFonts w:ascii="Arial" w:hAnsi="Arial" w:cs="Arial"/>
                <w:color w:val="2A6188" w:themeColor="accent2"/>
                <w:sz w:val="32"/>
                <w:szCs w:val="32"/>
              </w:rPr>
            </w:pPr>
            <w:r w:rsidRPr="008247D7">
              <w:rPr>
                <w:rFonts w:ascii="Arial" w:hAnsi="Arial" w:cs="Arial"/>
                <w:color w:val="2A6188" w:themeColor="accent2"/>
                <w:sz w:val="32"/>
                <w:szCs w:val="32"/>
              </w:rPr>
              <w:t>Who can join?</w:t>
            </w:r>
          </w:p>
          <w:p w14:paraId="590BFF56" w14:textId="1C15A23F" w:rsidR="00FF5135" w:rsidRPr="008247D7" w:rsidRDefault="00FF5135" w:rsidP="00FF5135">
            <w:pPr>
              <w:rPr>
                <w:rFonts w:ascii="Arial" w:hAnsi="Arial" w:cs="Arial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>Any patient registered at Harrowby Lane Surgery, or a carer of a patient can join. We welcome people of all ages, backgrounds, and experiences.</w:t>
            </w:r>
          </w:p>
        </w:tc>
        <w:tc>
          <w:tcPr>
            <w:tcW w:w="720" w:type="dxa"/>
          </w:tcPr>
          <w:p w14:paraId="3C4F74D6" w14:textId="77777777" w:rsidR="00007663" w:rsidRPr="00794123" w:rsidRDefault="00007663">
            <w:pPr>
              <w:rPr>
                <w:sz w:val="20"/>
              </w:rPr>
            </w:pPr>
          </w:p>
        </w:tc>
        <w:tc>
          <w:tcPr>
            <w:tcW w:w="720" w:type="dxa"/>
          </w:tcPr>
          <w:p w14:paraId="4F42137A" w14:textId="77777777" w:rsidR="00007663" w:rsidRPr="00FF5135" w:rsidRDefault="00007663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851" w:type="dxa"/>
          </w:tcPr>
          <w:p w14:paraId="6A55820E" w14:textId="77777777" w:rsidR="00FF5135" w:rsidRPr="008247D7" w:rsidRDefault="00FF5135">
            <w:pPr>
              <w:rPr>
                <w:rFonts w:ascii="Arial" w:hAnsi="Arial" w:cs="Arial"/>
                <w:b/>
                <w:bCs/>
                <w:color w:val="2A6188" w:themeColor="accent2"/>
                <w:sz w:val="32"/>
                <w:szCs w:val="32"/>
              </w:rPr>
            </w:pPr>
            <w:r w:rsidRPr="008247D7">
              <w:rPr>
                <w:rFonts w:ascii="Arial" w:hAnsi="Arial" w:cs="Arial"/>
                <w:b/>
                <w:bCs/>
                <w:color w:val="2A6188" w:themeColor="accent2"/>
                <w:sz w:val="32"/>
                <w:szCs w:val="32"/>
              </w:rPr>
              <w:t>Interested in Joining?</w:t>
            </w:r>
          </w:p>
          <w:p w14:paraId="0AC9A89F" w14:textId="3F26CD00" w:rsidR="008247D7" w:rsidRPr="008247D7" w:rsidRDefault="008247D7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>An application form is available on the noticeboard in Reception</w:t>
            </w:r>
            <w:r>
              <w:rPr>
                <w:rFonts w:ascii="Arial" w:hAnsi="Arial" w:cs="Arial"/>
                <w:color w:val="0070C0"/>
                <w:sz w:val="28"/>
                <w:szCs w:val="28"/>
              </w:rPr>
              <w:t>.</w:t>
            </w: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</w:p>
          <w:p w14:paraId="6D23262F" w14:textId="2BAF0D92" w:rsidR="00FF5135" w:rsidRPr="008247D7" w:rsidRDefault="008247D7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247D7">
              <w:rPr>
                <w:rFonts w:ascii="Arial" w:hAnsi="Arial" w:cs="Arial"/>
                <w:color w:val="0070C0"/>
                <w:sz w:val="28"/>
                <w:szCs w:val="28"/>
              </w:rPr>
              <w:t xml:space="preserve">For further information please </w:t>
            </w:r>
            <w:r w:rsidR="00FF5135" w:rsidRPr="008247D7">
              <w:rPr>
                <w:rFonts w:ascii="Arial" w:hAnsi="Arial" w:cs="Arial"/>
                <w:color w:val="0070C0"/>
                <w:sz w:val="28"/>
                <w:szCs w:val="28"/>
              </w:rPr>
              <w:t xml:space="preserve">email: </w:t>
            </w:r>
            <w:r w:rsidR="00FF5135" w:rsidRPr="008247D7">
              <w:rPr>
                <w:rFonts w:ascii="Arial" w:hAnsi="Arial" w:cs="Arial"/>
                <w:color w:val="0070C0"/>
                <w:sz w:val="24"/>
                <w:szCs w:val="24"/>
              </w:rPr>
              <w:t>Harrowbylanesurgery@nhs.net</w:t>
            </w:r>
          </w:p>
          <w:p w14:paraId="03322BDC" w14:textId="77777777" w:rsidR="00794123" w:rsidRPr="00FF5135" w:rsidRDefault="00794123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A9285C5" w14:textId="4C47C877" w:rsidR="00794123" w:rsidRPr="00FF5135" w:rsidRDefault="00794123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5DFAB0B6" w14:textId="77777777" w:rsidR="00007663" w:rsidRPr="00794123" w:rsidRDefault="00007663">
      <w:pPr>
        <w:pStyle w:val="NoSpacing"/>
        <w:rPr>
          <w:sz w:val="20"/>
        </w:rPr>
      </w:pPr>
    </w:p>
    <w:sectPr w:rsidR="00007663" w:rsidRPr="0079412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0EB735D"/>
    <w:multiLevelType w:val="hybridMultilevel"/>
    <w:tmpl w:val="C8C6D440"/>
    <w:lvl w:ilvl="0" w:tplc="15C474A8">
      <w:start w:val="1476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70553">
    <w:abstractNumId w:val="0"/>
  </w:num>
  <w:num w:numId="2" w16cid:durableId="1387070131">
    <w:abstractNumId w:val="0"/>
  </w:num>
  <w:num w:numId="3" w16cid:durableId="243878730">
    <w:abstractNumId w:val="0"/>
    <w:lvlOverride w:ilvl="0">
      <w:startOverride w:val="1"/>
    </w:lvlOverride>
  </w:num>
  <w:num w:numId="4" w16cid:durableId="1187908081">
    <w:abstractNumId w:val="0"/>
    <w:lvlOverride w:ilvl="0">
      <w:startOverride w:val="1"/>
    </w:lvlOverride>
  </w:num>
  <w:num w:numId="5" w16cid:durableId="1280064654">
    <w:abstractNumId w:val="0"/>
    <w:lvlOverride w:ilvl="0">
      <w:startOverride w:val="1"/>
    </w:lvlOverride>
  </w:num>
  <w:num w:numId="6" w16cid:durableId="882525401">
    <w:abstractNumId w:val="0"/>
  </w:num>
  <w:num w:numId="7" w16cid:durableId="468744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246"/>
    <w:rsid w:val="00007663"/>
    <w:rsid w:val="000A437F"/>
    <w:rsid w:val="001113E2"/>
    <w:rsid w:val="002E38A3"/>
    <w:rsid w:val="00400C5B"/>
    <w:rsid w:val="004264A3"/>
    <w:rsid w:val="00496246"/>
    <w:rsid w:val="00514E98"/>
    <w:rsid w:val="005835EA"/>
    <w:rsid w:val="00794123"/>
    <w:rsid w:val="008247D7"/>
    <w:rsid w:val="00A01773"/>
    <w:rsid w:val="00A81233"/>
    <w:rsid w:val="00B1693C"/>
    <w:rsid w:val="00C86D72"/>
    <w:rsid w:val="00E11EDC"/>
    <w:rsid w:val="00E408FB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54A72"/>
  <w15:chartTrackingRefBased/>
  <w15:docId w15:val="{0D27F718-8122-4795-A96F-96CBAAE4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400C5B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0C5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A01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ahams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BA8C5BFCCB4D9B9AA16C8C7E13A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5F46A-2424-4F68-A22A-7C8BD566E304}"/>
      </w:docPartPr>
      <w:docPartBody>
        <w:p w:rsidR="00314983" w:rsidRDefault="00000000">
          <w:pPr>
            <w:pStyle w:val="9ABA8C5BFCCB4D9B9AA16C8C7E13A431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19"/>
    <w:rsid w:val="000361DC"/>
    <w:rsid w:val="000A437F"/>
    <w:rsid w:val="001113E2"/>
    <w:rsid w:val="002E38A3"/>
    <w:rsid w:val="00314983"/>
    <w:rsid w:val="00426309"/>
    <w:rsid w:val="00514E98"/>
    <w:rsid w:val="005835EA"/>
    <w:rsid w:val="007E2E19"/>
    <w:rsid w:val="00E01823"/>
    <w:rsid w:val="00E7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BA8C5BFCCB4D9B9AA16C8C7E13A431">
    <w:name w:val="9ABA8C5BFCCB4D9B9AA16C8C7E13A4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7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Patients Participation Group Leaflet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Abrahams</dc:creator>
  <cp:lastModifiedBy>PULFREY, Olivia (THE HARROWBY LANE SURGERY)</cp:lastModifiedBy>
  <cp:revision>3</cp:revision>
  <cp:lastPrinted>2025-12-15T09:39:00Z</cp:lastPrinted>
  <dcterms:created xsi:type="dcterms:W3CDTF">2025-12-15T09:42:00Z</dcterms:created>
  <dcterms:modified xsi:type="dcterms:W3CDTF">2026-01-13T12:26:00Z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